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759" w:rsidRDefault="00972759" w:rsidP="00E64FF9">
      <w:pPr>
        <w:pStyle w:val="NormalWeb"/>
        <w:jc w:val="center"/>
        <w:rPr>
          <w:rFonts w:ascii="Verdana" w:hAnsi="Verdana" w:cs="Arial"/>
          <w:b/>
          <w:color w:val="000000"/>
        </w:rPr>
      </w:pPr>
    </w:p>
    <w:p w:rsidR="00522FA1" w:rsidRDefault="000802EC" w:rsidP="000802EC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</w:rPr>
      </w:pPr>
      <w:r w:rsidRPr="000802EC">
        <w:rPr>
          <w:rFonts w:ascii="Verdana" w:hAnsi="Verdana" w:cs="Arial"/>
          <w:b/>
          <w:color w:val="000000"/>
        </w:rPr>
        <w:t>Ballet</w:t>
      </w:r>
      <w:r>
        <w:rPr>
          <w:rFonts w:ascii="Verdana" w:hAnsi="Verdana" w:cs="Arial"/>
          <w:b/>
          <w:color w:val="000000"/>
        </w:rPr>
        <w:t xml:space="preserve"> Nacional de España</w:t>
      </w:r>
      <w:r w:rsidRPr="000802EC">
        <w:rPr>
          <w:rFonts w:ascii="Verdana" w:hAnsi="Verdana" w:cs="Arial"/>
          <w:b/>
          <w:color w:val="000000"/>
        </w:rPr>
        <w:t xml:space="preserve"> conjures </w:t>
      </w:r>
      <w:proofErr w:type="spellStart"/>
      <w:r w:rsidRPr="000802EC">
        <w:rPr>
          <w:rFonts w:ascii="Verdana" w:hAnsi="Verdana" w:cs="Arial"/>
          <w:b/>
          <w:color w:val="000000"/>
        </w:rPr>
        <w:t>the</w:t>
      </w:r>
      <w:proofErr w:type="spellEnd"/>
      <w:r w:rsidRPr="000802EC">
        <w:rPr>
          <w:rFonts w:ascii="Verdana" w:hAnsi="Verdana" w:cs="Arial"/>
          <w:b/>
          <w:color w:val="000000"/>
        </w:rPr>
        <w:t xml:space="preserve"> </w:t>
      </w:r>
      <w:proofErr w:type="spellStart"/>
      <w:r w:rsidRPr="000802EC">
        <w:rPr>
          <w:rFonts w:ascii="Verdana" w:hAnsi="Verdana" w:cs="Arial"/>
          <w:b/>
          <w:color w:val="000000"/>
        </w:rPr>
        <w:t>spirit</w:t>
      </w:r>
      <w:proofErr w:type="spellEnd"/>
      <w:r w:rsidRPr="000802EC">
        <w:rPr>
          <w:rFonts w:ascii="Verdana" w:hAnsi="Verdana" w:cs="Arial"/>
          <w:b/>
          <w:color w:val="000000"/>
        </w:rPr>
        <w:t xml:space="preserve"> of </w:t>
      </w:r>
      <w:proofErr w:type="spellStart"/>
      <w:r w:rsidRPr="000802EC">
        <w:rPr>
          <w:rFonts w:ascii="Verdana" w:hAnsi="Verdana" w:cs="Arial"/>
          <w:b/>
          <w:color w:val="000000"/>
        </w:rPr>
        <w:t>Spanish</w:t>
      </w:r>
      <w:proofErr w:type="spellEnd"/>
      <w:r w:rsidRPr="000802EC">
        <w:rPr>
          <w:rFonts w:ascii="Verdana" w:hAnsi="Verdana" w:cs="Arial"/>
          <w:b/>
          <w:color w:val="000000"/>
        </w:rPr>
        <w:t xml:space="preserve"> dance at </w:t>
      </w:r>
      <w:proofErr w:type="spellStart"/>
      <w:r w:rsidRPr="000802EC">
        <w:rPr>
          <w:rFonts w:ascii="Verdana" w:hAnsi="Verdana" w:cs="Arial"/>
          <w:b/>
          <w:color w:val="000000"/>
        </w:rPr>
        <w:t>the</w:t>
      </w:r>
      <w:proofErr w:type="spellEnd"/>
      <w:r w:rsidRPr="000802EC">
        <w:rPr>
          <w:rFonts w:ascii="Verdana" w:hAnsi="Verdana" w:cs="Arial"/>
          <w:b/>
          <w:color w:val="000000"/>
        </w:rPr>
        <w:t xml:space="preserve"> Centre Cultural Terrassa</w:t>
      </w:r>
    </w:p>
    <w:p w:rsidR="00842394" w:rsidRDefault="00842394" w:rsidP="00842394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</w:p>
    <w:p w:rsidR="00376AD7" w:rsidRDefault="00376AD7" w:rsidP="00842394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</w:p>
    <w:p w:rsidR="00EB670B" w:rsidRPr="0002071F" w:rsidRDefault="00CC587B" w:rsidP="00842394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The</w:t>
      </w:r>
      <w:proofErr w:type="spellEnd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public</w:t>
      </w:r>
      <w:proofErr w:type="spellEnd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dance </w:t>
      </w: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company</w:t>
      </w:r>
      <w:proofErr w:type="spellEnd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will</w:t>
      </w:r>
      <w:proofErr w:type="spellEnd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give</w:t>
      </w:r>
      <w:proofErr w:type="spellEnd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four</w:t>
      </w:r>
      <w:proofErr w:type="spellEnd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performances </w:t>
      </w: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on</w:t>
      </w:r>
      <w:proofErr w:type="spellEnd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12</w:t>
      </w:r>
      <w:r w:rsidRPr="00CC587B">
        <w:rPr>
          <w:rFonts w:ascii="Verdana" w:hAnsi="Verdana" w:cs="Arial"/>
          <w:color w:val="000000"/>
          <w:sz w:val="22"/>
          <w:szCs w:val="22"/>
          <w:u w:val="single"/>
          <w:vertAlign w:val="superscript"/>
        </w:rPr>
        <w:t>th</w:t>
      </w:r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, 13</w:t>
      </w:r>
      <w:r w:rsidRPr="00CC587B">
        <w:rPr>
          <w:rFonts w:ascii="Verdana" w:hAnsi="Verdana" w:cs="Arial"/>
          <w:color w:val="000000"/>
          <w:sz w:val="22"/>
          <w:szCs w:val="22"/>
          <w:u w:val="single"/>
          <w:vertAlign w:val="superscript"/>
        </w:rPr>
        <w:t>th</w:t>
      </w:r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and 14</w:t>
      </w:r>
      <w:r w:rsidRPr="00CC587B">
        <w:rPr>
          <w:rFonts w:ascii="Verdana" w:hAnsi="Verdana" w:cs="Arial"/>
          <w:color w:val="000000"/>
          <w:sz w:val="22"/>
          <w:szCs w:val="22"/>
          <w:u w:val="single"/>
          <w:vertAlign w:val="superscript"/>
        </w:rPr>
        <w:t>th</w:t>
      </w:r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="00E71A25">
        <w:rPr>
          <w:rFonts w:ascii="Verdana" w:hAnsi="Verdana" w:cs="Arial"/>
          <w:color w:val="000000"/>
          <w:sz w:val="22"/>
          <w:szCs w:val="22"/>
          <w:u w:val="single"/>
        </w:rPr>
        <w:t>February</w:t>
      </w:r>
      <w:proofErr w:type="spellEnd"/>
      <w:r w:rsidR="00E71A25"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as </w:t>
      </w: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part</w:t>
      </w:r>
      <w:proofErr w:type="spellEnd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of </w:t>
      </w: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the</w:t>
      </w:r>
      <w:proofErr w:type="spellEnd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38</w:t>
      </w:r>
      <w:r w:rsidRPr="00842394">
        <w:rPr>
          <w:rFonts w:ascii="Verdana" w:hAnsi="Verdana" w:cs="Arial"/>
          <w:color w:val="000000"/>
          <w:sz w:val="22"/>
          <w:szCs w:val="22"/>
          <w:u w:val="single"/>
          <w:vertAlign w:val="superscript"/>
        </w:rPr>
        <w:t>th</w:t>
      </w:r>
      <w:r w:rsidRPr="00CC587B">
        <w:rPr>
          <w:rFonts w:ascii="Verdana" w:hAnsi="Verdana" w:cs="Arial"/>
          <w:color w:val="000000"/>
          <w:sz w:val="22"/>
          <w:szCs w:val="22"/>
          <w:u w:val="single"/>
        </w:rPr>
        <w:t xml:space="preserve"> BBVA Dance </w:t>
      </w:r>
      <w:proofErr w:type="spellStart"/>
      <w:r w:rsidRPr="00CC587B">
        <w:rPr>
          <w:rFonts w:ascii="Verdana" w:hAnsi="Verdana" w:cs="Arial"/>
          <w:color w:val="000000"/>
          <w:sz w:val="22"/>
          <w:szCs w:val="22"/>
          <w:u w:val="single"/>
        </w:rPr>
        <w:t>Season</w:t>
      </w:r>
      <w:proofErr w:type="spellEnd"/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376AD7" w:rsidRDefault="00376AD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E71A25">
        <w:rPr>
          <w:rFonts w:ascii="Verdana" w:hAnsi="Verdana" w:cs="Arial"/>
          <w:color w:val="000000"/>
          <w:sz w:val="20"/>
          <w:szCs w:val="20"/>
        </w:rPr>
        <w:t>Terrassa, 11</w:t>
      </w:r>
      <w:r w:rsidRPr="00E71A25">
        <w:rPr>
          <w:rFonts w:ascii="Verdana" w:hAnsi="Verdana" w:cs="Arial"/>
          <w:color w:val="000000"/>
          <w:sz w:val="20"/>
          <w:szCs w:val="20"/>
          <w:vertAlign w:val="superscript"/>
        </w:rPr>
        <w:t>th</w:t>
      </w:r>
      <w:r>
        <w:rPr>
          <w:rFonts w:ascii="Verdana" w:hAnsi="Verdana" w:cs="Arial"/>
          <w:color w:val="000000"/>
          <w:sz w:val="20"/>
          <w:szCs w:val="20"/>
          <w:vertAlign w:val="superscript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February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,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 2021.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Ballet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Nacional de España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will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give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four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performances at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Centre Cultural Terrassa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on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12</w:t>
      </w:r>
      <w:r w:rsidR="00075B26" w:rsidRPr="00A85487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>, 13</w:t>
      </w:r>
      <w:r w:rsidR="00075B26" w:rsidRPr="00A85487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and 14</w:t>
      </w:r>
      <w:r w:rsidR="00075B26" w:rsidRPr="00A85487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February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These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performances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were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postponed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twice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due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temporary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closure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cultural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venues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March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November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Capacity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be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limited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to 50%,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starting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times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some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performances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have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been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brought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forward in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order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comply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10 p.m.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curfew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>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A85487">
        <w:rPr>
          <w:rFonts w:ascii="Verdana" w:hAnsi="Verdana" w:cs="Arial"/>
          <w:b/>
          <w:i/>
          <w:color w:val="000000"/>
          <w:sz w:val="20"/>
          <w:szCs w:val="20"/>
        </w:rPr>
        <w:t>Invocación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progr</w:t>
      </w:r>
      <w:r w:rsidR="00A85487" w:rsidRPr="00A85487">
        <w:rPr>
          <w:rFonts w:ascii="Verdana" w:hAnsi="Verdana" w:cs="Arial"/>
          <w:b/>
          <w:color w:val="000000"/>
          <w:sz w:val="20"/>
          <w:szCs w:val="20"/>
        </w:rPr>
        <w:t>amme</w:t>
      </w:r>
      <w:proofErr w:type="spellEnd"/>
      <w:r w:rsidR="00A85487" w:rsidRPr="00A85487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="00A85487" w:rsidRPr="00A85487">
        <w:rPr>
          <w:rFonts w:ascii="Verdana" w:hAnsi="Verdana" w:cs="Arial"/>
          <w:b/>
          <w:color w:val="000000"/>
          <w:sz w:val="20"/>
          <w:szCs w:val="20"/>
        </w:rPr>
        <w:t>which</w:t>
      </w:r>
      <w:proofErr w:type="spellEnd"/>
      <w:r w:rsidR="00A85487"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A85487" w:rsidRPr="00A85487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Ballet</w:t>
      </w:r>
      <w:r w:rsidR="00A85487" w:rsidRPr="00A85487">
        <w:rPr>
          <w:rFonts w:ascii="Verdana" w:hAnsi="Verdana" w:cs="Arial"/>
          <w:b/>
          <w:color w:val="000000"/>
          <w:sz w:val="20"/>
          <w:szCs w:val="20"/>
        </w:rPr>
        <w:t xml:space="preserve"> Nacional de España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will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perform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as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part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38</w:t>
      </w:r>
      <w:r w:rsidRPr="00A85487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BBVA Dance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Season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offers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a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comprehensive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overview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Spanish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Dance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encompassing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most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styles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escuela bolera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stylised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dance to flamenco.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It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comprises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Rubén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Olmo’s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choreographies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A85487">
        <w:rPr>
          <w:rFonts w:ascii="Verdana" w:hAnsi="Verdana" w:cs="Arial"/>
          <w:b/>
          <w:i/>
          <w:color w:val="000000"/>
          <w:sz w:val="20"/>
          <w:szCs w:val="20"/>
        </w:rPr>
        <w:t>Invocación bolera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A85487">
        <w:rPr>
          <w:rFonts w:ascii="Verdana" w:hAnsi="Verdana" w:cs="Arial"/>
          <w:b/>
          <w:i/>
          <w:color w:val="000000"/>
          <w:sz w:val="20"/>
          <w:szCs w:val="20"/>
        </w:rPr>
        <w:t>Jauleña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; Antonio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Najarro’s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A85487">
        <w:rPr>
          <w:rFonts w:ascii="Verdana" w:hAnsi="Verdana" w:cs="Arial"/>
          <w:b/>
          <w:i/>
          <w:color w:val="000000"/>
          <w:sz w:val="20"/>
          <w:szCs w:val="20"/>
        </w:rPr>
        <w:t>Eterna Iberia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; and </w:t>
      </w:r>
      <w:r w:rsidRPr="00A85487">
        <w:rPr>
          <w:rFonts w:ascii="Verdana" w:hAnsi="Verdana" w:cs="Arial"/>
          <w:b/>
          <w:i/>
          <w:color w:val="000000"/>
          <w:sz w:val="20"/>
          <w:szCs w:val="20"/>
        </w:rPr>
        <w:t>De lo flamenco. Homenaje a Mario Maya</w:t>
      </w:r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featuring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choreography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 xml:space="preserve"> Mario Maya, Milagros </w:t>
      </w:r>
      <w:proofErr w:type="spellStart"/>
      <w:r w:rsidRPr="00A85487">
        <w:rPr>
          <w:rFonts w:ascii="Verdana" w:hAnsi="Verdana" w:cs="Arial"/>
          <w:b/>
          <w:color w:val="000000"/>
          <w:sz w:val="20"/>
          <w:szCs w:val="20"/>
        </w:rPr>
        <w:t>Menjíbar</w:t>
      </w:r>
      <w:proofErr w:type="spellEnd"/>
      <w:r w:rsidRPr="00A85487">
        <w:rPr>
          <w:rFonts w:ascii="Verdana" w:hAnsi="Verdana" w:cs="Arial"/>
          <w:b/>
          <w:color w:val="000000"/>
          <w:sz w:val="20"/>
          <w:szCs w:val="20"/>
        </w:rPr>
        <w:t>, A. Rueda “Toná”, Manolo Marín, Isabel Bayón and Rafaela Carrasco</w:t>
      </w:r>
      <w:r w:rsidRPr="00E71A25">
        <w:rPr>
          <w:rFonts w:ascii="Verdana" w:hAnsi="Verdana" w:cs="Arial"/>
          <w:color w:val="000000"/>
          <w:sz w:val="20"/>
          <w:szCs w:val="20"/>
        </w:rPr>
        <w:t>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devised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Rubén Olmo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marks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first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time in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company’s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history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choreography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Mario Maya—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brilliant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flamenco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dancer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choreographer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teacher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who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died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in 2008—has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entered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repertoire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Mario Maya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leading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figure in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world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Spanish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Dance,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renowned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genius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sensitivity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He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pioneer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creator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daring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innovative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productions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one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most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tireless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researchers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generation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>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164A72">
        <w:rPr>
          <w:rFonts w:ascii="Verdana" w:hAnsi="Verdana" w:cs="Arial"/>
          <w:b/>
          <w:color w:val="000000"/>
          <w:sz w:val="20"/>
          <w:szCs w:val="20"/>
        </w:rPr>
        <w:t>“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With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164A72">
        <w:rPr>
          <w:rFonts w:ascii="Verdana" w:hAnsi="Verdana" w:cs="Arial"/>
          <w:b/>
          <w:i/>
          <w:color w:val="000000"/>
          <w:sz w:val="20"/>
          <w:szCs w:val="20"/>
        </w:rPr>
        <w:t>De lo flamenco</w:t>
      </w:r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, Mario Maya 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brought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a new 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freshness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to 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way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flamenco 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was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created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experienced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on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64A72">
        <w:rPr>
          <w:rFonts w:ascii="Verdana" w:hAnsi="Verdana" w:cs="Arial"/>
          <w:b/>
          <w:color w:val="000000"/>
          <w:sz w:val="20"/>
          <w:szCs w:val="20"/>
        </w:rPr>
        <w:t>stage</w:t>
      </w:r>
      <w:proofErr w:type="spellEnd"/>
      <w:r w:rsidRPr="00164A72">
        <w:rPr>
          <w:rFonts w:ascii="Verdana" w:hAnsi="Verdana" w:cs="Arial"/>
          <w:b/>
          <w:color w:val="000000"/>
          <w:sz w:val="20"/>
          <w:szCs w:val="20"/>
        </w:rPr>
        <w:t xml:space="preserve"> in 1994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particularly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large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company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production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premiered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Compañía Andaluza de Danza—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now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Ballet Flamenco de Andalucía—of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which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he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first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director,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marked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turning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point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because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stylisation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freshness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movement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Even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today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remains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innovative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entirely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unlike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anything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else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,”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says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Rubén Olmo.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164A72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8438AA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Ballet</w:t>
      </w:r>
      <w:r w:rsidRPr="008438AA">
        <w:rPr>
          <w:rFonts w:ascii="Verdana" w:hAnsi="Verdana" w:cs="Arial"/>
          <w:b/>
          <w:color w:val="000000"/>
          <w:sz w:val="20"/>
          <w:szCs w:val="20"/>
        </w:rPr>
        <w:t xml:space="preserve"> Nacional de </w:t>
      </w:r>
      <w:proofErr w:type="spellStart"/>
      <w:r w:rsidRPr="008438AA">
        <w:rPr>
          <w:rFonts w:ascii="Verdana" w:hAnsi="Verdana" w:cs="Arial"/>
          <w:b/>
          <w:color w:val="000000"/>
          <w:sz w:val="20"/>
          <w:szCs w:val="20"/>
        </w:rPr>
        <w:t>España</w:t>
      </w:r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’s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production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r w:rsidR="00E71A25" w:rsidRPr="008438AA">
        <w:rPr>
          <w:rFonts w:ascii="Verdana" w:hAnsi="Verdana" w:cs="Arial"/>
          <w:b/>
          <w:i/>
          <w:color w:val="000000"/>
          <w:sz w:val="20"/>
          <w:szCs w:val="20"/>
        </w:rPr>
        <w:t>De lo flamenco</w:t>
      </w:r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includes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two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new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choreographies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created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two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of Mario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Maya’s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regular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collaborators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: Rafaela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Carrasco’s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E71A25" w:rsidRPr="008438AA">
        <w:rPr>
          <w:rFonts w:ascii="Verdana" w:hAnsi="Verdana" w:cs="Arial"/>
          <w:b/>
          <w:i/>
          <w:color w:val="000000"/>
          <w:sz w:val="20"/>
          <w:szCs w:val="20"/>
        </w:rPr>
        <w:t>Romance del emplazado</w:t>
      </w:r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and Isabel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Bayón’s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E71A25" w:rsidRPr="008438AA">
        <w:rPr>
          <w:rFonts w:ascii="Verdana" w:hAnsi="Verdana" w:cs="Arial"/>
          <w:b/>
          <w:i/>
          <w:color w:val="000000"/>
          <w:sz w:val="20"/>
          <w:szCs w:val="20"/>
        </w:rPr>
        <w:t>Taranto</w:t>
      </w:r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.</w:t>
      </w:r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Manolo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Marín’s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>choreography</w:t>
      </w:r>
      <w:proofErr w:type="spellEnd"/>
      <w:r w:rsidR="00E71A25"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E71A25" w:rsidRPr="008438AA">
        <w:rPr>
          <w:rFonts w:ascii="Verdana" w:hAnsi="Verdana" w:cs="Arial"/>
          <w:b/>
          <w:i/>
          <w:color w:val="000000"/>
          <w:sz w:val="20"/>
          <w:szCs w:val="20"/>
        </w:rPr>
        <w:t>Los cinco toreros</w:t>
      </w:r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has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been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added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music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composed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Diego Carrasco, Jesús Torres,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Moraíto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Chico and Los del Río,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be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perform</w:t>
      </w:r>
      <w:r w:rsidR="008438AA">
        <w:rPr>
          <w:rFonts w:ascii="Verdana" w:hAnsi="Verdana" w:cs="Arial"/>
          <w:color w:val="000000"/>
          <w:sz w:val="20"/>
          <w:szCs w:val="20"/>
        </w:rPr>
        <w:t>ed</w:t>
      </w:r>
      <w:proofErr w:type="spellEnd"/>
      <w:r w:rsidR="008438AA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8438AA">
        <w:rPr>
          <w:rFonts w:ascii="Verdana" w:hAnsi="Verdana" w:cs="Arial"/>
          <w:color w:val="000000"/>
          <w:sz w:val="20"/>
          <w:szCs w:val="20"/>
        </w:rPr>
        <w:t>live</w:t>
      </w:r>
      <w:proofErr w:type="spellEnd"/>
      <w:r w:rsidR="008438AA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8438AA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="008438AA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8438AA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8438A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71A25" w:rsidRPr="00E71A25">
        <w:rPr>
          <w:rFonts w:ascii="Verdana" w:hAnsi="Verdana" w:cs="Arial"/>
          <w:color w:val="000000"/>
          <w:sz w:val="20"/>
          <w:szCs w:val="20"/>
        </w:rPr>
        <w:t>Ballet</w:t>
      </w:r>
      <w:r w:rsidR="008438AA">
        <w:rPr>
          <w:rFonts w:ascii="Verdana" w:hAnsi="Verdana" w:cs="Arial"/>
          <w:color w:val="000000"/>
          <w:sz w:val="20"/>
          <w:szCs w:val="20"/>
        </w:rPr>
        <w:t xml:space="preserve"> Nacional de </w:t>
      </w:r>
      <w:proofErr w:type="spellStart"/>
      <w:r w:rsidR="008438AA">
        <w:rPr>
          <w:rFonts w:ascii="Verdana" w:hAnsi="Verdana" w:cs="Arial"/>
          <w:color w:val="000000"/>
          <w:sz w:val="20"/>
          <w:szCs w:val="20"/>
        </w:rPr>
        <w:t>España</w:t>
      </w:r>
      <w:r w:rsidR="00E71A25" w:rsidRPr="00E71A25">
        <w:rPr>
          <w:rFonts w:ascii="Verdana" w:hAnsi="Verdana" w:cs="Arial"/>
          <w:color w:val="000000"/>
          <w:sz w:val="20"/>
          <w:szCs w:val="20"/>
        </w:rPr>
        <w:t>’s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flamenco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ensemble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together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three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guest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cantaores.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E71A25">
        <w:rPr>
          <w:rFonts w:ascii="Verdana" w:hAnsi="Verdana" w:cs="Arial"/>
          <w:color w:val="000000"/>
          <w:sz w:val="20"/>
          <w:szCs w:val="20"/>
        </w:rPr>
        <w:t xml:space="preserve">Rubén Olmo has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sought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to reproduce Mario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Maya’s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flamenco suite in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finest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possible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detail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To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achieve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he has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worked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Manuel Betanzos,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rehearsal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director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8438AA">
        <w:rPr>
          <w:rFonts w:ascii="Verdana" w:hAnsi="Verdana" w:cs="Arial"/>
          <w:i/>
          <w:color w:val="000000"/>
          <w:sz w:val="20"/>
          <w:szCs w:val="20"/>
        </w:rPr>
        <w:t>De lo flamenco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, and Mariana Ovalle,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choreographer’s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widow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who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allowed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him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consult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artist’s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personal archives.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costumes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have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been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hand-painted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just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like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originals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Artist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Juan Andrés Amaya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responsible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reproducing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designs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created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Maya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production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>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8438AA">
        <w:rPr>
          <w:rFonts w:ascii="Verdana" w:hAnsi="Verdana" w:cs="Arial"/>
          <w:b/>
          <w:i/>
          <w:color w:val="000000"/>
          <w:sz w:val="20"/>
          <w:szCs w:val="20"/>
        </w:rPr>
        <w:t>Invocación bolera</w:t>
      </w:r>
      <w:r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8438AA">
        <w:rPr>
          <w:rFonts w:ascii="Verdana" w:hAnsi="Verdana" w:cs="Arial"/>
          <w:b/>
          <w:color w:val="000000"/>
          <w:sz w:val="20"/>
          <w:szCs w:val="20"/>
        </w:rPr>
        <w:t>is</w:t>
      </w:r>
      <w:proofErr w:type="spellEnd"/>
      <w:r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8438AA">
        <w:rPr>
          <w:rFonts w:ascii="Verdana" w:hAnsi="Verdana" w:cs="Arial"/>
          <w:b/>
          <w:color w:val="000000"/>
          <w:sz w:val="20"/>
          <w:szCs w:val="20"/>
        </w:rPr>
        <w:t>one</w:t>
      </w:r>
      <w:proofErr w:type="spellEnd"/>
      <w:r w:rsidRPr="008438AA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8438AA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8438AA">
        <w:rPr>
          <w:rFonts w:ascii="Verdana" w:hAnsi="Verdana" w:cs="Arial"/>
          <w:b/>
          <w:color w:val="000000"/>
          <w:sz w:val="20"/>
          <w:szCs w:val="20"/>
        </w:rPr>
        <w:t>few</w:t>
      </w:r>
      <w:proofErr w:type="spellEnd"/>
      <w:r w:rsidRPr="008438A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8438AA">
        <w:rPr>
          <w:rFonts w:ascii="Verdana" w:hAnsi="Verdana" w:cs="Arial"/>
          <w:b/>
          <w:color w:val="000000"/>
          <w:sz w:val="20"/>
          <w:szCs w:val="20"/>
        </w:rPr>
        <w:t>recent</w:t>
      </w:r>
      <w:proofErr w:type="spellEnd"/>
      <w:r w:rsidRPr="008438AA">
        <w:rPr>
          <w:rFonts w:ascii="Verdana" w:hAnsi="Verdana" w:cs="Arial"/>
          <w:b/>
          <w:color w:val="000000"/>
          <w:sz w:val="20"/>
          <w:szCs w:val="20"/>
        </w:rPr>
        <w:t xml:space="preserve"> escuela bolera </w:t>
      </w:r>
      <w:proofErr w:type="spellStart"/>
      <w:r w:rsidRPr="008438AA">
        <w:rPr>
          <w:rFonts w:ascii="Verdana" w:hAnsi="Verdana" w:cs="Arial"/>
          <w:b/>
          <w:color w:val="000000"/>
          <w:sz w:val="20"/>
          <w:szCs w:val="20"/>
        </w:rPr>
        <w:t>compositions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Rubén Olmo has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updated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traditional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essence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style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one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most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characteristic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complex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distinctive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forms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Spanish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Dance,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which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emerged in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eighteenth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century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combination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popular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Andalusian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dances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academic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dance. At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same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time,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work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pays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tribute to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great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masters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who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shaped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development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escuela bolera,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including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Ángel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Pericet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Mariemma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Antonio </w:t>
      </w:r>
      <w:r w:rsidR="008438AA">
        <w:rPr>
          <w:rFonts w:ascii="Verdana" w:hAnsi="Verdana" w:cs="Arial"/>
          <w:color w:val="000000"/>
          <w:sz w:val="20"/>
          <w:szCs w:val="20"/>
        </w:rPr>
        <w:t>‘</w:t>
      </w:r>
      <w:r w:rsidRPr="00E71A25">
        <w:rPr>
          <w:rFonts w:ascii="Verdana" w:hAnsi="Verdana" w:cs="Arial"/>
          <w:color w:val="000000"/>
          <w:sz w:val="20"/>
          <w:szCs w:val="20"/>
        </w:rPr>
        <w:t>el Bailarín</w:t>
      </w:r>
      <w:r w:rsidR="008438AA">
        <w:rPr>
          <w:rFonts w:ascii="Verdana" w:hAnsi="Verdana" w:cs="Arial"/>
          <w:color w:val="000000"/>
          <w:sz w:val="20"/>
          <w:szCs w:val="20"/>
        </w:rPr>
        <w:t>’</w:t>
      </w:r>
      <w:r w:rsidRPr="00E71A25">
        <w:rPr>
          <w:rFonts w:ascii="Verdana" w:hAnsi="Verdana" w:cs="Arial"/>
          <w:color w:val="000000"/>
          <w:sz w:val="20"/>
          <w:szCs w:val="20"/>
        </w:rPr>
        <w:t>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music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original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contemporary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composition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created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specifically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piece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commi</w:t>
      </w:r>
      <w:r w:rsidR="008438AA">
        <w:rPr>
          <w:rFonts w:ascii="Verdana" w:hAnsi="Verdana" w:cs="Arial"/>
          <w:color w:val="000000"/>
          <w:sz w:val="20"/>
          <w:szCs w:val="20"/>
        </w:rPr>
        <w:t>ssioned</w:t>
      </w:r>
      <w:proofErr w:type="spellEnd"/>
      <w:r w:rsidR="008438AA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8438AA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="008438AA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8438AA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8438AA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E71A25">
        <w:rPr>
          <w:rFonts w:ascii="Verdana" w:hAnsi="Verdana" w:cs="Arial"/>
          <w:color w:val="000000"/>
          <w:sz w:val="20"/>
          <w:szCs w:val="20"/>
        </w:rPr>
        <w:t>Ballet</w:t>
      </w:r>
      <w:r w:rsidR="008438AA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young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Seville-born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composer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conductor Manuel Busto.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costumes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were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designed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Pedro </w:t>
      </w:r>
      <w:r w:rsidR="008438AA">
        <w:rPr>
          <w:rFonts w:ascii="Verdana" w:hAnsi="Verdana" w:cs="Arial"/>
          <w:color w:val="000000"/>
          <w:sz w:val="20"/>
          <w:szCs w:val="20"/>
        </w:rPr>
        <w:t xml:space="preserve">Moreno </w:t>
      </w:r>
      <w:proofErr w:type="spellStart"/>
      <w:r w:rsidR="008438AA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="008438AA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8438AA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8438AA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E71A25">
        <w:rPr>
          <w:rFonts w:ascii="Verdana" w:hAnsi="Verdana" w:cs="Arial"/>
          <w:color w:val="000000"/>
          <w:sz w:val="20"/>
          <w:szCs w:val="20"/>
        </w:rPr>
        <w:t>Ballet</w:t>
      </w:r>
      <w:r w:rsidR="008438AA">
        <w:rPr>
          <w:rFonts w:ascii="Verdana" w:hAnsi="Verdana" w:cs="Arial"/>
          <w:color w:val="000000"/>
          <w:sz w:val="20"/>
          <w:szCs w:val="20"/>
        </w:rPr>
        <w:t xml:space="preserve"> Nacional de </w:t>
      </w:r>
      <w:proofErr w:type="spellStart"/>
      <w:r w:rsidR="008438AA">
        <w:rPr>
          <w:rFonts w:ascii="Verdana" w:hAnsi="Verdana" w:cs="Arial"/>
          <w:color w:val="000000"/>
          <w:sz w:val="20"/>
          <w:szCs w:val="20"/>
        </w:rPr>
        <w:t>España</w:t>
      </w:r>
      <w:r w:rsidRPr="00E71A25">
        <w:rPr>
          <w:rFonts w:ascii="Verdana" w:hAnsi="Verdana" w:cs="Arial"/>
          <w:color w:val="000000"/>
          <w:sz w:val="20"/>
          <w:szCs w:val="20"/>
        </w:rPr>
        <w:t>’s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1988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production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8438AA">
        <w:rPr>
          <w:rFonts w:ascii="Verdana" w:hAnsi="Verdana" w:cs="Arial"/>
          <w:i/>
          <w:color w:val="000000"/>
          <w:sz w:val="20"/>
          <w:szCs w:val="20"/>
        </w:rPr>
        <w:t>Fandango del Padre Soler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adapted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work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designer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himself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>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4A7CF5">
        <w:rPr>
          <w:rFonts w:ascii="Verdana" w:hAnsi="Verdana" w:cs="Arial"/>
          <w:i/>
          <w:color w:val="000000"/>
          <w:sz w:val="20"/>
          <w:szCs w:val="20"/>
        </w:rPr>
        <w:t>Invocación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includes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choreography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Antonio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Najarro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former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d</w:t>
      </w:r>
      <w:r w:rsidR="004A7CF5">
        <w:rPr>
          <w:rFonts w:ascii="Verdana" w:hAnsi="Verdana" w:cs="Arial"/>
          <w:color w:val="000000"/>
          <w:sz w:val="20"/>
          <w:szCs w:val="20"/>
        </w:rPr>
        <w:t xml:space="preserve">irector of </w:t>
      </w:r>
      <w:proofErr w:type="spellStart"/>
      <w:r w:rsidR="004A7CF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4A7CF5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E71A25">
        <w:rPr>
          <w:rFonts w:ascii="Verdana" w:hAnsi="Verdana" w:cs="Arial"/>
          <w:color w:val="000000"/>
          <w:sz w:val="20"/>
          <w:szCs w:val="20"/>
        </w:rPr>
        <w:t>Ballet</w:t>
      </w:r>
      <w:r w:rsidR="004A7CF5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premiered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May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2019 at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Auditorio y Centro de Congresos Víctor Villegas in Murcia. </w:t>
      </w:r>
      <w:r w:rsidRPr="004A7CF5">
        <w:rPr>
          <w:rFonts w:ascii="Verdana" w:hAnsi="Verdana" w:cs="Arial"/>
          <w:b/>
          <w:i/>
          <w:color w:val="000000"/>
          <w:sz w:val="20"/>
          <w:szCs w:val="20"/>
        </w:rPr>
        <w:t>Eterna Iberia</w:t>
      </w:r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is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a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stylised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dance ballet in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which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traditional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elements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Spanish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Dance—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such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as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cape,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castanets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Cordoban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hat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>—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play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a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prominent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role.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Yaiza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Pinillos’s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sophisticated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costumes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represent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richness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Spain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through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use of blue,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green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burgundy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symbolise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three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treasures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: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sea, olive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trees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wine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music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originally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composed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Manuel Moreno Buendía in 1963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ballet </w:t>
      </w:r>
      <w:r w:rsidRPr="004A7CF5">
        <w:rPr>
          <w:rFonts w:ascii="Verdana" w:hAnsi="Verdana" w:cs="Arial"/>
          <w:i/>
          <w:color w:val="000000"/>
          <w:sz w:val="20"/>
          <w:szCs w:val="20"/>
        </w:rPr>
        <w:t>Eterna Castilla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commissioned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Antonio Ruiz Soler,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subsequently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published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as a suite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under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title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4A7CF5">
        <w:rPr>
          <w:rFonts w:ascii="Verdana" w:hAnsi="Verdana" w:cs="Arial"/>
          <w:i/>
          <w:color w:val="000000"/>
          <w:sz w:val="20"/>
          <w:szCs w:val="20"/>
        </w:rPr>
        <w:t>Celtiberia</w:t>
      </w:r>
      <w:r w:rsidRPr="00E71A25">
        <w:rPr>
          <w:rFonts w:ascii="Verdana" w:hAnsi="Verdana" w:cs="Arial"/>
          <w:color w:val="000000"/>
          <w:sz w:val="20"/>
          <w:szCs w:val="20"/>
        </w:rPr>
        <w:t>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E71A25">
        <w:rPr>
          <w:rFonts w:ascii="Verdana" w:hAnsi="Verdana" w:cs="Arial"/>
          <w:color w:val="000000"/>
          <w:sz w:val="20"/>
          <w:szCs w:val="20"/>
        </w:rPr>
        <w:t xml:space="preserve">In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addition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directing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entire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Rubén Olmo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also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performs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his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choreography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i/>
          <w:color w:val="000000"/>
          <w:sz w:val="20"/>
          <w:szCs w:val="20"/>
        </w:rPr>
        <w:t>Jauleña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, set to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music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Manuel Busto and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performed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A7CF5">
        <w:rPr>
          <w:rFonts w:ascii="Verdana" w:hAnsi="Verdana" w:cs="Arial"/>
          <w:b/>
          <w:color w:val="000000"/>
          <w:sz w:val="20"/>
          <w:szCs w:val="20"/>
        </w:rPr>
        <w:t>Orchestra</w:t>
      </w:r>
      <w:proofErr w:type="spellEnd"/>
      <w:r w:rsidRPr="004A7CF5">
        <w:rPr>
          <w:rFonts w:ascii="Verdana" w:hAnsi="Verdana" w:cs="Arial"/>
          <w:b/>
          <w:color w:val="000000"/>
          <w:sz w:val="20"/>
          <w:szCs w:val="20"/>
        </w:rPr>
        <w:t xml:space="preserve"> of Extremadura.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transitional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solo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interweaving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several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dance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styles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inspired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Granada’s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cultural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fusion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particular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prominence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given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to zapateado and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granaína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costumes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are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Rosa García Andújar.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4A7CF5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992541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99254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>Ballet</w:t>
      </w:r>
      <w:r w:rsidRPr="00992541">
        <w:rPr>
          <w:rFonts w:ascii="Verdana" w:hAnsi="Verdana" w:cs="Arial"/>
          <w:b/>
          <w:color w:val="000000"/>
          <w:sz w:val="20"/>
          <w:szCs w:val="20"/>
        </w:rPr>
        <w:t xml:space="preserve"> Nacional de España</w:t>
      </w:r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>premiered</w:t>
      </w:r>
      <w:proofErr w:type="spellEnd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E71A25" w:rsidRPr="00992541">
        <w:rPr>
          <w:rFonts w:ascii="Verdana" w:hAnsi="Verdana" w:cs="Arial"/>
          <w:b/>
          <w:i/>
          <w:color w:val="000000"/>
          <w:sz w:val="20"/>
          <w:szCs w:val="20"/>
        </w:rPr>
        <w:t>Invocación</w:t>
      </w:r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>on</w:t>
      </w:r>
      <w:proofErr w:type="spellEnd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 xml:space="preserve"> 7</w:t>
      </w:r>
      <w:r w:rsidRPr="00992541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>February</w:t>
      </w:r>
      <w:proofErr w:type="spellEnd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 xml:space="preserve"> 2020 at </w:t>
      </w:r>
      <w:proofErr w:type="spellStart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>closing</w:t>
      </w:r>
      <w:proofErr w:type="spellEnd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="00E71A25" w:rsidRPr="00992541">
        <w:rPr>
          <w:rFonts w:ascii="Verdana" w:hAnsi="Verdana" w:cs="Arial"/>
          <w:b/>
          <w:color w:val="000000"/>
          <w:sz w:val="20"/>
          <w:szCs w:val="20"/>
        </w:rPr>
        <w:t xml:space="preserve"> Festival de Jerez</w:t>
      </w:r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, and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has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since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been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performed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in Albacete and Pozuelo de Alarcón, Madrid.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Following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Terrassa,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travel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 xml:space="preserve"> to Pamplona in </w:t>
      </w:r>
      <w:proofErr w:type="spellStart"/>
      <w:r w:rsidR="00E71A25" w:rsidRPr="00E71A25">
        <w:rPr>
          <w:rFonts w:ascii="Verdana" w:hAnsi="Verdana" w:cs="Arial"/>
          <w:color w:val="000000"/>
          <w:sz w:val="20"/>
          <w:szCs w:val="20"/>
        </w:rPr>
        <w:t>May</w:t>
      </w:r>
      <w:proofErr w:type="spellEnd"/>
      <w:r w:rsidR="00E71A25" w:rsidRPr="00E71A25">
        <w:rPr>
          <w:rFonts w:ascii="Verdana" w:hAnsi="Verdana" w:cs="Arial"/>
          <w:color w:val="000000"/>
          <w:sz w:val="20"/>
          <w:szCs w:val="20"/>
        </w:rPr>
        <w:t>.</w:t>
      </w:r>
    </w:p>
    <w:p w:rsidR="00A85487" w:rsidRDefault="00A85487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92541" w:rsidRDefault="00992541" w:rsidP="00A8548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71A25" w:rsidRPr="00992541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2"/>
          <w:szCs w:val="20"/>
        </w:rPr>
      </w:pPr>
      <w:r w:rsidRPr="00992541">
        <w:rPr>
          <w:rFonts w:ascii="Verdana" w:hAnsi="Verdana" w:cs="Arial"/>
          <w:b/>
          <w:color w:val="000000"/>
          <w:sz w:val="22"/>
          <w:szCs w:val="20"/>
        </w:rPr>
        <w:t>Invocación</w:t>
      </w:r>
    </w:p>
    <w:p w:rsidR="00E71A25" w:rsidRPr="00992541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2"/>
          <w:szCs w:val="20"/>
        </w:rPr>
      </w:pPr>
      <w:r w:rsidRPr="00992541">
        <w:rPr>
          <w:rFonts w:ascii="Verdana" w:hAnsi="Verdana" w:cs="Arial"/>
          <w:b/>
          <w:color w:val="000000"/>
          <w:sz w:val="22"/>
          <w:szCs w:val="20"/>
        </w:rPr>
        <w:t>Ballet</w:t>
      </w:r>
      <w:r w:rsidR="00992541">
        <w:rPr>
          <w:rFonts w:ascii="Verdana" w:hAnsi="Verdana" w:cs="Arial"/>
          <w:b/>
          <w:color w:val="000000"/>
          <w:sz w:val="22"/>
          <w:szCs w:val="20"/>
        </w:rPr>
        <w:t xml:space="preserve"> Nacional de España</w:t>
      </w:r>
    </w:p>
    <w:p w:rsidR="00992541" w:rsidRDefault="00992541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>:</w:t>
      </w:r>
    </w:p>
    <w:p w:rsidR="00E71A25" w:rsidRPr="00E71A25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r w:rsidRPr="00992541">
        <w:rPr>
          <w:rFonts w:ascii="Verdana" w:hAnsi="Verdana" w:cs="Arial"/>
          <w:i/>
          <w:color w:val="000000"/>
          <w:sz w:val="20"/>
          <w:szCs w:val="20"/>
        </w:rPr>
        <w:t>Invocación bolera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Rubén Olmo</w:t>
      </w:r>
    </w:p>
    <w:p w:rsidR="00E71A25" w:rsidRPr="00E71A25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992541">
        <w:rPr>
          <w:rFonts w:ascii="Verdana" w:hAnsi="Verdana" w:cs="Arial"/>
          <w:i/>
          <w:color w:val="000000"/>
          <w:sz w:val="20"/>
          <w:szCs w:val="20"/>
        </w:rPr>
        <w:t>Jauleña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Rubén Olmo</w:t>
      </w:r>
    </w:p>
    <w:p w:rsidR="00E71A25" w:rsidRPr="00E71A25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r w:rsidRPr="00992541">
        <w:rPr>
          <w:rFonts w:ascii="Verdana" w:hAnsi="Verdana" w:cs="Arial"/>
          <w:i/>
          <w:color w:val="000000"/>
          <w:sz w:val="20"/>
          <w:szCs w:val="20"/>
        </w:rPr>
        <w:t>Eterna Iberia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Antonio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Najarro</w:t>
      </w:r>
      <w:proofErr w:type="spellEnd"/>
    </w:p>
    <w:p w:rsidR="00E71A25" w:rsidRPr="00E71A25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r w:rsidRPr="00992541">
        <w:rPr>
          <w:rFonts w:ascii="Verdana" w:hAnsi="Verdana" w:cs="Arial"/>
          <w:i/>
          <w:color w:val="000000"/>
          <w:sz w:val="20"/>
          <w:szCs w:val="20"/>
        </w:rPr>
        <w:t>De lo flamenco. Homenaje a Mario Maya</w:t>
      </w:r>
      <w:r w:rsidRPr="00E71A25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Mario Maya, Milagros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Menjíbar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>, A. Rueda “Toná”, Manolo Marín, Isabel Bayón and Rafaela Carrasco</w:t>
      </w:r>
    </w:p>
    <w:p w:rsidR="00992541" w:rsidRDefault="00992541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Running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time: 1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hour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and 45 minutes, plus a 20-minute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interval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>.</w:t>
      </w:r>
    </w:p>
    <w:p w:rsidR="00992541" w:rsidRDefault="00992541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</w:p>
    <w:p w:rsidR="00585940" w:rsidRDefault="00585940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585940" w:rsidRDefault="00585940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585940" w:rsidRDefault="00585940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585940" w:rsidRDefault="00585940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E71A25" w:rsidRPr="006D43C4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6D43C4">
        <w:rPr>
          <w:rFonts w:ascii="Verdana" w:hAnsi="Verdana" w:cs="Arial"/>
          <w:b/>
          <w:color w:val="000000"/>
          <w:sz w:val="20"/>
          <w:szCs w:val="20"/>
        </w:rPr>
        <w:lastRenderedPageBreak/>
        <w:t>Centre Cultural Terrassa</w:t>
      </w:r>
    </w:p>
    <w:p w:rsidR="00E71A25" w:rsidRPr="006D43C4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6D43C4">
        <w:rPr>
          <w:rFonts w:ascii="Verdana" w:hAnsi="Verdana" w:cs="Arial"/>
          <w:b/>
          <w:color w:val="000000"/>
          <w:sz w:val="20"/>
          <w:szCs w:val="20"/>
        </w:rPr>
        <w:t>Terrassa, Barcelona</w:t>
      </w:r>
    </w:p>
    <w:p w:rsidR="00E71A25" w:rsidRPr="006D43C4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6D43C4">
        <w:rPr>
          <w:rFonts w:ascii="Verdana" w:hAnsi="Verdana" w:cs="Arial"/>
          <w:b/>
          <w:color w:val="000000"/>
          <w:sz w:val="20"/>
          <w:szCs w:val="20"/>
        </w:rPr>
        <w:t>12</w:t>
      </w:r>
      <w:r w:rsidR="00992541" w:rsidRPr="006D43C4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6D43C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6D43C4">
        <w:rPr>
          <w:rFonts w:ascii="Verdana" w:hAnsi="Verdana" w:cs="Arial"/>
          <w:b/>
          <w:color w:val="000000"/>
          <w:sz w:val="20"/>
          <w:szCs w:val="20"/>
        </w:rPr>
        <w:t>February</w:t>
      </w:r>
      <w:proofErr w:type="spellEnd"/>
      <w:r w:rsidRPr="006D43C4">
        <w:rPr>
          <w:rFonts w:ascii="Verdana" w:hAnsi="Verdana" w:cs="Arial"/>
          <w:b/>
          <w:color w:val="000000"/>
          <w:sz w:val="20"/>
          <w:szCs w:val="20"/>
        </w:rPr>
        <w:t xml:space="preserve"> 2021, 8:00 p.m.</w:t>
      </w:r>
    </w:p>
    <w:p w:rsidR="00E71A25" w:rsidRPr="006D43C4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6D43C4">
        <w:rPr>
          <w:rFonts w:ascii="Verdana" w:hAnsi="Verdana" w:cs="Arial"/>
          <w:b/>
          <w:color w:val="000000"/>
          <w:sz w:val="20"/>
          <w:szCs w:val="20"/>
        </w:rPr>
        <w:t>13</w:t>
      </w:r>
      <w:r w:rsidR="00992541" w:rsidRPr="006D43C4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6D43C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6D43C4">
        <w:rPr>
          <w:rFonts w:ascii="Verdana" w:hAnsi="Verdana" w:cs="Arial"/>
          <w:b/>
          <w:color w:val="000000"/>
          <w:sz w:val="20"/>
          <w:szCs w:val="20"/>
        </w:rPr>
        <w:t>February</w:t>
      </w:r>
      <w:proofErr w:type="spellEnd"/>
      <w:r w:rsidRPr="006D43C4">
        <w:rPr>
          <w:rFonts w:ascii="Verdana" w:hAnsi="Verdana" w:cs="Arial"/>
          <w:b/>
          <w:color w:val="000000"/>
          <w:sz w:val="20"/>
          <w:szCs w:val="20"/>
        </w:rPr>
        <w:t xml:space="preserve"> 2021, 4:30 p.m. and 8:00 p.m.</w:t>
      </w:r>
    </w:p>
    <w:p w:rsidR="00E71A25" w:rsidRPr="006D43C4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6D43C4">
        <w:rPr>
          <w:rFonts w:ascii="Verdana" w:hAnsi="Verdana" w:cs="Arial"/>
          <w:b/>
          <w:color w:val="000000"/>
          <w:sz w:val="20"/>
          <w:szCs w:val="20"/>
        </w:rPr>
        <w:t>14</w:t>
      </w:r>
      <w:r w:rsidR="00992541" w:rsidRPr="006D43C4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6D43C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6D43C4">
        <w:rPr>
          <w:rFonts w:ascii="Verdana" w:hAnsi="Verdana" w:cs="Arial"/>
          <w:b/>
          <w:color w:val="000000"/>
          <w:sz w:val="20"/>
          <w:szCs w:val="20"/>
        </w:rPr>
        <w:t>February</w:t>
      </w:r>
      <w:proofErr w:type="spellEnd"/>
      <w:r w:rsidRPr="006D43C4">
        <w:rPr>
          <w:rFonts w:ascii="Verdana" w:hAnsi="Verdana" w:cs="Arial"/>
          <w:b/>
          <w:color w:val="000000"/>
          <w:sz w:val="20"/>
          <w:szCs w:val="20"/>
        </w:rPr>
        <w:t xml:space="preserve"> 2021, 6:00 p.m.</w:t>
      </w:r>
    </w:p>
    <w:p w:rsidR="00A870CA" w:rsidRDefault="00A870CA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</w:p>
    <w:p w:rsidR="00E71A25" w:rsidRPr="00E71A25" w:rsidRDefault="00E71A25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bookmarkStart w:id="0" w:name="_GoBack"/>
      <w:bookmarkEnd w:id="0"/>
      <w:r w:rsidRPr="00E71A25">
        <w:rPr>
          <w:rFonts w:ascii="Verdana" w:hAnsi="Verdana" w:cs="Arial"/>
          <w:color w:val="000000"/>
          <w:sz w:val="20"/>
          <w:szCs w:val="20"/>
        </w:rPr>
        <w:t xml:space="preserve">Tickets are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available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71A25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71A25">
        <w:rPr>
          <w:rFonts w:ascii="Verdana" w:hAnsi="Verdana" w:cs="Arial"/>
          <w:color w:val="000000"/>
          <w:sz w:val="20"/>
          <w:szCs w:val="20"/>
        </w:rPr>
        <w:t xml:space="preserve"> box office and online:</w:t>
      </w:r>
    </w:p>
    <w:p w:rsidR="00E71A25" w:rsidRDefault="006D43C4" w:rsidP="009925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hyperlink r:id="rId8" w:history="1">
        <w:r w:rsidR="00E71A25" w:rsidRPr="006D43C4">
          <w:rPr>
            <w:rStyle w:val="Hipervnculo"/>
            <w:rFonts w:ascii="Verdana" w:hAnsi="Verdana" w:cs="Arial"/>
            <w:sz w:val="20"/>
            <w:szCs w:val="20"/>
          </w:rPr>
          <w:t>https://www.fundacioct.cat/es/programacio/ballet-nacional-de-espana-2/</w:t>
        </w:r>
      </w:hyperlink>
    </w:p>
    <w:p w:rsidR="00671F8A" w:rsidRDefault="00671F8A" w:rsidP="003F439F">
      <w:pPr>
        <w:jc w:val="both"/>
        <w:rPr>
          <w:rFonts w:ascii="Verdana" w:hAnsi="Verdana" w:cs="DINCond-Medium"/>
          <w:sz w:val="20"/>
          <w:szCs w:val="20"/>
          <w:u w:color="000000"/>
          <w:lang w:val="es-ES" w:eastAsia="es-ES"/>
        </w:rPr>
      </w:pPr>
    </w:p>
    <w:p w:rsidR="00C650D5" w:rsidRPr="00F940A1" w:rsidRDefault="00C650D5" w:rsidP="003F439F">
      <w:pPr>
        <w:jc w:val="both"/>
        <w:rPr>
          <w:rFonts w:ascii="Verdana" w:hAnsi="Verdana" w:cs="DINCond-Medium"/>
          <w:sz w:val="20"/>
          <w:szCs w:val="20"/>
          <w:u w:color="000000"/>
          <w:lang w:val="es-ES" w:eastAsia="es-ES"/>
        </w:rPr>
      </w:pPr>
    </w:p>
    <w:p w:rsidR="006D43C4" w:rsidRPr="006D43C4" w:rsidRDefault="006D43C4" w:rsidP="006D43C4">
      <w:pPr>
        <w:pStyle w:val="Textosinformato"/>
        <w:rPr>
          <w:rFonts w:ascii="Verdana" w:hAnsi="Verdana" w:cs="Times New Roman"/>
          <w:b/>
          <w:sz w:val="20"/>
          <w:szCs w:val="20"/>
          <w:lang w:eastAsia="es-ES"/>
        </w:rPr>
      </w:pPr>
      <w:proofErr w:type="spellStart"/>
      <w:r w:rsidRPr="006D43C4">
        <w:rPr>
          <w:rFonts w:ascii="Verdana" w:hAnsi="Verdana" w:cs="Times New Roman"/>
          <w:b/>
          <w:sz w:val="20"/>
          <w:szCs w:val="20"/>
          <w:lang w:eastAsia="es-ES"/>
        </w:rPr>
        <w:t>About</w:t>
      </w:r>
      <w:proofErr w:type="spellEnd"/>
      <w:r w:rsidRPr="006D43C4"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b/>
          <w:sz w:val="20"/>
          <w:szCs w:val="20"/>
          <w:lang w:eastAsia="es-ES"/>
        </w:rPr>
        <w:t>the</w:t>
      </w:r>
      <w:proofErr w:type="spellEnd"/>
      <w:r w:rsidRPr="006D43C4">
        <w:rPr>
          <w:rFonts w:ascii="Verdana" w:hAnsi="Verdana" w:cs="Times New Roman"/>
          <w:b/>
          <w:sz w:val="20"/>
          <w:szCs w:val="20"/>
          <w:lang w:eastAsia="es-ES"/>
        </w:rPr>
        <w:t xml:space="preserve"> Ballet</w:t>
      </w:r>
      <w:r>
        <w:rPr>
          <w:rFonts w:ascii="Verdana" w:hAnsi="Verdana" w:cs="Times New Roman"/>
          <w:b/>
          <w:sz w:val="20"/>
          <w:szCs w:val="20"/>
          <w:lang w:eastAsia="es-ES"/>
        </w:rPr>
        <w:t xml:space="preserve"> Nacional de España</w:t>
      </w:r>
    </w:p>
    <w:p w:rsidR="006D43C4" w:rsidRPr="006D43C4" w:rsidRDefault="006D43C4" w:rsidP="006D43C4">
      <w:pPr>
        <w:pStyle w:val="Textosinformato"/>
        <w:rPr>
          <w:rFonts w:ascii="Verdana" w:hAnsi="Verdana" w:cs="Times New Roman"/>
          <w:b/>
          <w:sz w:val="20"/>
          <w:szCs w:val="20"/>
          <w:lang w:eastAsia="es-ES"/>
        </w:rPr>
      </w:pPr>
    </w:p>
    <w:p w:rsidR="00C1624E" w:rsidRPr="006D43C4" w:rsidRDefault="006D43C4" w:rsidP="006D43C4">
      <w:pPr>
        <w:pStyle w:val="Textosinformato"/>
        <w:jc w:val="both"/>
        <w:rPr>
          <w:rFonts w:ascii="Verdana" w:hAnsi="Verdana" w:cs="Times New Roman"/>
          <w:sz w:val="20"/>
          <w:szCs w:val="20"/>
          <w:lang w:eastAsia="es-ES"/>
        </w:rPr>
      </w:pP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Ballet</w:t>
      </w:r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Nacional de España</w:t>
      </w:r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(BNE) has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been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leading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public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company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for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since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was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founded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in 1978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under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name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Ballet Nacional Español,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with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Antonio Gades as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first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director.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one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production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units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Institute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Performing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Arts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Music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(INAEM),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which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part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Ministry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of Culture and Sport.</w:t>
      </w:r>
      <w:r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BNE’s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mission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to preserve,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promote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pass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on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rich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choreographic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heritage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embracing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stylistic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diversity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traditions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through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different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: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classical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dance,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stylised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dance, folklore, escuela bolera and flamenco.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also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works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to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bring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closer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to new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audiences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strengthen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international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profile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within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a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framework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of full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artistic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creative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6D43C4">
        <w:rPr>
          <w:rFonts w:ascii="Verdana" w:hAnsi="Verdana" w:cs="Times New Roman"/>
          <w:sz w:val="20"/>
          <w:szCs w:val="20"/>
          <w:lang w:eastAsia="es-ES"/>
        </w:rPr>
        <w:t>autonomy</w:t>
      </w:r>
      <w:proofErr w:type="spellEnd"/>
      <w:r w:rsidRPr="006D43C4">
        <w:rPr>
          <w:rFonts w:ascii="Verdana" w:hAnsi="Verdana" w:cs="Times New Roman"/>
          <w:sz w:val="20"/>
          <w:szCs w:val="20"/>
          <w:lang w:eastAsia="es-ES"/>
        </w:rPr>
        <w:t>.</w:t>
      </w:r>
    </w:p>
    <w:p w:rsidR="00E16118" w:rsidRPr="0043505F" w:rsidRDefault="00E16118" w:rsidP="0043505F">
      <w:pPr>
        <w:jc w:val="both"/>
        <w:rPr>
          <w:rFonts w:ascii="Verdana" w:hAnsi="Verdana" w:cs="DINCond-Medium"/>
          <w:b/>
          <w:sz w:val="20"/>
          <w:szCs w:val="20"/>
          <w:u w:color="000000"/>
          <w:lang w:val="es-ES" w:eastAsia="es-ES"/>
        </w:rPr>
      </w:pPr>
    </w:p>
    <w:p w:rsidR="004D16EF" w:rsidRPr="004D16EF" w:rsidRDefault="004D16EF" w:rsidP="004D16EF">
      <w:pPr>
        <w:jc w:val="both"/>
        <w:rPr>
          <w:rFonts w:ascii="Verdana" w:hAnsi="Verdana"/>
          <w:b/>
          <w:sz w:val="20"/>
          <w:szCs w:val="20"/>
          <w:lang w:val="es-ES" w:eastAsia="es-ES"/>
        </w:rPr>
      </w:pPr>
      <w:r w:rsidRPr="004D16EF">
        <w:rPr>
          <w:rFonts w:ascii="Verdana" w:hAnsi="Verdana"/>
          <w:b/>
          <w:sz w:val="20"/>
          <w:szCs w:val="20"/>
          <w:lang w:val="es-ES" w:eastAsia="es-ES"/>
        </w:rPr>
        <w:t xml:space="preserve">Rubén Olmo, Director of </w:t>
      </w:r>
      <w:proofErr w:type="spellStart"/>
      <w:r w:rsidRPr="004D16EF">
        <w:rPr>
          <w:rFonts w:ascii="Verdana" w:hAnsi="Verdana"/>
          <w:b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b/>
          <w:sz w:val="20"/>
          <w:szCs w:val="20"/>
          <w:lang w:val="es-ES" w:eastAsia="es-ES"/>
        </w:rPr>
        <w:t xml:space="preserve"> Ballet</w:t>
      </w:r>
      <w:r>
        <w:rPr>
          <w:rFonts w:ascii="Verdana" w:hAnsi="Verdana"/>
          <w:b/>
          <w:sz w:val="20"/>
          <w:szCs w:val="20"/>
          <w:lang w:val="es-ES" w:eastAsia="es-ES"/>
        </w:rPr>
        <w:t xml:space="preserve"> Nacional de España</w:t>
      </w:r>
    </w:p>
    <w:p w:rsidR="004D16EF" w:rsidRPr="004D16EF" w:rsidRDefault="004D16EF" w:rsidP="004D16EF">
      <w:pPr>
        <w:jc w:val="both"/>
        <w:rPr>
          <w:rFonts w:ascii="Verdana" w:hAnsi="Verdana"/>
          <w:b/>
          <w:sz w:val="20"/>
          <w:szCs w:val="20"/>
          <w:lang w:val="es-ES" w:eastAsia="es-ES"/>
        </w:rPr>
      </w:pPr>
    </w:p>
    <w:p w:rsidR="00E16118" w:rsidRDefault="004D16EF" w:rsidP="004D16EF">
      <w:pPr>
        <w:jc w:val="both"/>
        <w:rPr>
          <w:rFonts w:ascii="Verdana" w:hAnsi="Verdana"/>
          <w:sz w:val="20"/>
          <w:szCs w:val="20"/>
          <w:lang w:val="es-ES" w:eastAsia="es-ES"/>
        </w:rPr>
      </w:pPr>
      <w:r w:rsidRPr="004D16EF">
        <w:rPr>
          <w:rFonts w:ascii="Verdana" w:hAnsi="Verdana"/>
          <w:sz w:val="20"/>
          <w:szCs w:val="20"/>
          <w:lang w:val="es-ES" w:eastAsia="es-ES"/>
        </w:rPr>
        <w:t xml:space="preserve">Rubén Olmo,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winner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2015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National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Award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joined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Ballet</w:t>
      </w:r>
      <w:r>
        <w:rPr>
          <w:rFonts w:ascii="Verdana" w:hAnsi="Verdana"/>
          <w:sz w:val="20"/>
          <w:szCs w:val="20"/>
          <w:lang w:val="es-ES" w:eastAsia="es-ES"/>
        </w:rPr>
        <w:t xml:space="preserve"> Nacional de España</w:t>
      </w:r>
      <w:r w:rsidRPr="004D16EF">
        <w:rPr>
          <w:rFonts w:ascii="Verdana" w:hAnsi="Verdana"/>
          <w:sz w:val="20"/>
          <w:szCs w:val="20"/>
          <w:lang w:val="es-ES" w:eastAsia="es-ES"/>
        </w:rPr>
        <w:t xml:space="preserve"> in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September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2019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aim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preserving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promoting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expanding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reach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traditional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repertoire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while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incorporating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new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creations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opening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avant-garde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approaches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experimentation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This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marks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second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period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BNE,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having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previously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danced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1998 to 2002.</w:t>
      </w:r>
      <w:r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2011, he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served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as director of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Ballet Flamenco de Andalucía,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an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institution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belonging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Regional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Government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Andalusia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where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premiered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4D16EF">
        <w:rPr>
          <w:rFonts w:ascii="Verdana" w:hAnsi="Verdana"/>
          <w:i/>
          <w:sz w:val="20"/>
          <w:szCs w:val="20"/>
          <w:lang w:val="es-ES" w:eastAsia="es-ES"/>
        </w:rPr>
        <w:t>Llanto por Ignacio Sánchez Mejías</w:t>
      </w:r>
      <w:r w:rsidRPr="004D16EF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4D16EF">
        <w:rPr>
          <w:rFonts w:ascii="Verdana" w:hAnsi="Verdana"/>
          <w:i/>
          <w:sz w:val="20"/>
          <w:szCs w:val="20"/>
          <w:lang w:val="es-ES" w:eastAsia="es-ES"/>
        </w:rPr>
        <w:t>La muerte de un minotauro</w:t>
      </w:r>
      <w:r w:rsidRPr="004D16EF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Before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that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, he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founded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for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which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created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such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as </w:t>
      </w:r>
      <w:r w:rsidRPr="004D16EF">
        <w:rPr>
          <w:rFonts w:ascii="Verdana" w:hAnsi="Verdana"/>
          <w:i/>
          <w:sz w:val="20"/>
          <w:szCs w:val="20"/>
          <w:lang w:val="es-ES" w:eastAsia="es-ES"/>
        </w:rPr>
        <w:t>Érase una vez</w:t>
      </w:r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4D16EF">
        <w:rPr>
          <w:rFonts w:ascii="Verdana" w:hAnsi="Verdana"/>
          <w:i/>
          <w:sz w:val="20"/>
          <w:szCs w:val="20"/>
          <w:lang w:val="es-ES" w:eastAsia="es-ES"/>
        </w:rPr>
        <w:t>Belmonte</w:t>
      </w:r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4D16EF">
        <w:rPr>
          <w:rFonts w:ascii="Verdana" w:hAnsi="Verdana"/>
          <w:i/>
          <w:sz w:val="20"/>
          <w:szCs w:val="20"/>
          <w:lang w:val="es-ES" w:eastAsia="es-ES"/>
        </w:rPr>
        <w:t>Las tentaciones de Poe</w:t>
      </w:r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4D16EF">
        <w:rPr>
          <w:rFonts w:ascii="Verdana" w:hAnsi="Verdana"/>
          <w:i/>
          <w:sz w:val="20"/>
          <w:szCs w:val="20"/>
          <w:lang w:val="es-ES" w:eastAsia="es-ES"/>
        </w:rPr>
        <w:t>Horas contigo</w:t>
      </w:r>
      <w:r w:rsidRPr="004D16EF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4D16EF">
        <w:rPr>
          <w:rFonts w:ascii="Verdana" w:hAnsi="Verdana"/>
          <w:i/>
          <w:sz w:val="20"/>
          <w:szCs w:val="20"/>
          <w:lang w:val="es-ES" w:eastAsia="es-ES"/>
        </w:rPr>
        <w:t>Naturalmente Flamenco</w:t>
      </w:r>
      <w:r w:rsidRPr="004D16EF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4D16EF">
        <w:rPr>
          <w:rFonts w:ascii="Verdana" w:hAnsi="Verdana"/>
          <w:i/>
          <w:sz w:val="20"/>
          <w:szCs w:val="20"/>
          <w:lang w:val="es-ES" w:eastAsia="es-ES"/>
        </w:rPr>
        <w:t>Diálogo de Navegante</w:t>
      </w:r>
      <w:r w:rsidRPr="004D16EF">
        <w:rPr>
          <w:rFonts w:ascii="Verdana" w:hAnsi="Verdana"/>
          <w:sz w:val="20"/>
          <w:szCs w:val="20"/>
          <w:lang w:val="es-ES" w:eastAsia="es-ES"/>
        </w:rPr>
        <w:t>.</w:t>
      </w:r>
      <w:r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4D16EF">
        <w:rPr>
          <w:rFonts w:ascii="Verdana" w:hAnsi="Verdana"/>
          <w:sz w:val="20"/>
          <w:szCs w:val="20"/>
          <w:lang w:val="es-ES" w:eastAsia="es-ES"/>
        </w:rPr>
        <w:t xml:space="preserve">He has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worked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as a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choreographer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dancer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leading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figures in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Dance,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 xml:space="preserve"> Aída Gómez, Antonio </w:t>
      </w:r>
      <w:proofErr w:type="spellStart"/>
      <w:r w:rsidRPr="004D16EF">
        <w:rPr>
          <w:rFonts w:ascii="Verdana" w:hAnsi="Verdana"/>
          <w:sz w:val="20"/>
          <w:szCs w:val="20"/>
          <w:lang w:val="es-ES" w:eastAsia="es-ES"/>
        </w:rPr>
        <w:t>Najarro</w:t>
      </w:r>
      <w:proofErr w:type="spellEnd"/>
      <w:r w:rsidRPr="004D16EF">
        <w:rPr>
          <w:rFonts w:ascii="Verdana" w:hAnsi="Verdana"/>
          <w:sz w:val="20"/>
          <w:szCs w:val="20"/>
          <w:lang w:val="es-ES" w:eastAsia="es-ES"/>
        </w:rPr>
        <w:t>, Eva Yerbabuena, Víctor Ullate, Antonio Canales, Rafael Amargo, Isabel Bayón and Rafaela Carrasco.</w:t>
      </w:r>
    </w:p>
    <w:p w:rsidR="004D16EF" w:rsidRPr="004D16EF" w:rsidRDefault="004D16EF" w:rsidP="004D16EF">
      <w:pPr>
        <w:jc w:val="both"/>
        <w:rPr>
          <w:rFonts w:ascii="Verdana" w:hAnsi="Verdana"/>
          <w:sz w:val="20"/>
          <w:szCs w:val="20"/>
          <w:lang w:val="es-ES" w:eastAsia="es-ES"/>
        </w:rPr>
      </w:pPr>
    </w:p>
    <w:p w:rsidR="00E16118" w:rsidRPr="0043505F" w:rsidRDefault="004D16EF" w:rsidP="004D16EF">
      <w:pPr>
        <w:pStyle w:val="Cuerpo"/>
        <w:spacing w:after="0" w:line="240" w:lineRule="auto"/>
        <w:jc w:val="both"/>
        <w:rPr>
          <w:rStyle w:val="Ninguno"/>
          <w:rFonts w:ascii="Verdana" w:hAnsi="Verdana" w:cs="Arial"/>
          <w:b/>
          <w:sz w:val="20"/>
          <w:szCs w:val="20"/>
        </w:rPr>
      </w:pPr>
      <w:r w:rsidRPr="004D16EF">
        <w:rPr>
          <w:rStyle w:val="Ninguno"/>
          <w:rFonts w:ascii="Verdana" w:hAnsi="Verdana" w:cs="Arial"/>
          <w:b/>
          <w:sz w:val="20"/>
          <w:szCs w:val="20"/>
        </w:rPr>
        <w:t>Further information and interview requests</w:t>
      </w:r>
      <w:r w:rsidR="00E16118" w:rsidRPr="0043505F">
        <w:rPr>
          <w:rStyle w:val="Ninguno"/>
          <w:rFonts w:ascii="Verdana" w:hAnsi="Verdana" w:cs="Arial"/>
          <w:b/>
          <w:sz w:val="20"/>
          <w:szCs w:val="20"/>
        </w:rPr>
        <w:t>:</w:t>
      </w:r>
    </w:p>
    <w:p w:rsidR="00E16118" w:rsidRPr="00C650D5" w:rsidRDefault="00E16118" w:rsidP="00E16118">
      <w:pPr>
        <w:pStyle w:val="CuerpoA"/>
        <w:spacing w:after="0" w:line="240" w:lineRule="auto"/>
        <w:rPr>
          <w:rStyle w:val="Ninguno"/>
          <w:rFonts w:ascii="Verdana" w:hAnsi="Verdana"/>
          <w:sz w:val="18"/>
          <w:szCs w:val="18"/>
        </w:rPr>
      </w:pPr>
      <w:r w:rsidRPr="00C650D5">
        <w:rPr>
          <w:rStyle w:val="Ninguno"/>
          <w:rFonts w:ascii="Verdana" w:hAnsi="Verdana"/>
          <w:sz w:val="18"/>
          <w:szCs w:val="18"/>
        </w:rPr>
        <w:t>Eduardo Villar</w:t>
      </w:r>
    </w:p>
    <w:p w:rsidR="00E16118" w:rsidRPr="00C650D5" w:rsidRDefault="004D16EF" w:rsidP="00E16118">
      <w:pPr>
        <w:pStyle w:val="CuerpoA"/>
        <w:spacing w:after="0" w:line="240" w:lineRule="auto"/>
        <w:rPr>
          <w:rStyle w:val="Ninguno"/>
          <w:rFonts w:ascii="Verdana" w:hAnsi="Verdana" w:cs="Arial Unicode MS"/>
          <w:sz w:val="18"/>
          <w:szCs w:val="18"/>
        </w:rPr>
      </w:pPr>
      <w:r w:rsidRPr="004D16EF">
        <w:rPr>
          <w:rStyle w:val="Ninguno"/>
          <w:rFonts w:ascii="Verdana" w:hAnsi="Verdana"/>
          <w:sz w:val="18"/>
          <w:szCs w:val="18"/>
        </w:rPr>
        <w:t>Communications Director</w:t>
      </w:r>
      <w:r>
        <w:rPr>
          <w:rStyle w:val="Ninguno"/>
          <w:rFonts w:ascii="Verdana" w:hAnsi="Verdana"/>
          <w:sz w:val="18"/>
          <w:szCs w:val="18"/>
        </w:rPr>
        <w:t>,</w:t>
      </w:r>
      <w:r w:rsidR="00E16118" w:rsidRPr="00C650D5">
        <w:rPr>
          <w:rStyle w:val="Ninguno"/>
          <w:rFonts w:ascii="Verdana" w:hAnsi="Verdana"/>
          <w:sz w:val="18"/>
          <w:szCs w:val="18"/>
        </w:rPr>
        <w:t xml:space="preserve"> Ballet Nacional de España</w:t>
      </w:r>
    </w:p>
    <w:p w:rsidR="00E16118" w:rsidRPr="00C650D5" w:rsidRDefault="004D16EF" w:rsidP="00E16118">
      <w:pPr>
        <w:pStyle w:val="CuerpoA"/>
        <w:spacing w:after="0" w:line="240" w:lineRule="auto"/>
        <w:rPr>
          <w:rStyle w:val="Ninguno"/>
          <w:rFonts w:ascii="Verdana" w:hAnsi="Verdana"/>
          <w:sz w:val="18"/>
          <w:szCs w:val="18"/>
        </w:rPr>
      </w:pPr>
      <w:r>
        <w:rPr>
          <w:rStyle w:val="Ninguno"/>
          <w:rFonts w:ascii="Verdana" w:hAnsi="Verdana"/>
          <w:sz w:val="18"/>
          <w:szCs w:val="18"/>
        </w:rPr>
        <w:t>Tel</w:t>
      </w:r>
      <w:r w:rsidR="00E16118" w:rsidRPr="00C650D5">
        <w:rPr>
          <w:rStyle w:val="Ninguno"/>
          <w:rFonts w:ascii="Verdana" w:hAnsi="Verdana"/>
          <w:sz w:val="18"/>
          <w:szCs w:val="18"/>
        </w:rPr>
        <w:t>. 91 05 05 052 / 611 60 92 44</w:t>
      </w:r>
    </w:p>
    <w:p w:rsidR="00E16118" w:rsidRPr="00383D6D" w:rsidRDefault="001D6A2B" w:rsidP="00383D6D">
      <w:pPr>
        <w:pStyle w:val="CuerpoA"/>
        <w:spacing w:after="0" w:line="240" w:lineRule="auto"/>
        <w:rPr>
          <w:rFonts w:ascii="Verdana" w:eastAsia="Arial" w:hAnsi="Verdana" w:cs="Arial"/>
          <w:sz w:val="18"/>
          <w:szCs w:val="18"/>
          <w:lang w:val="pt-PT"/>
        </w:rPr>
      </w:pPr>
      <w:hyperlink r:id="rId9" w:history="1">
        <w:r w:rsidR="00E16118" w:rsidRPr="00C650D5">
          <w:rPr>
            <w:rStyle w:val="Hipervnculo"/>
            <w:rFonts w:ascii="Verdana" w:eastAsia="Verdana" w:hAnsi="Verdana" w:cs="Verdana"/>
            <w:sz w:val="18"/>
            <w:szCs w:val="18"/>
            <w:u w:color="0563C1"/>
            <w:lang w:val="pt-PT"/>
          </w:rPr>
          <w:t>eduardo.villar@inaem.cultura.gob.es</w:t>
        </w:r>
      </w:hyperlink>
    </w:p>
    <w:sectPr w:rsidR="00E16118" w:rsidRPr="00383D6D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A2B" w:rsidRDefault="001D6A2B" w:rsidP="003F439F">
      <w:r>
        <w:separator/>
      </w:r>
    </w:p>
  </w:endnote>
  <w:endnote w:type="continuationSeparator" w:id="0">
    <w:p w:rsidR="001D6A2B" w:rsidRDefault="001D6A2B" w:rsidP="003F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Cond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A2B" w:rsidRDefault="001D6A2B" w:rsidP="003F439F">
      <w:r>
        <w:separator/>
      </w:r>
    </w:p>
  </w:footnote>
  <w:footnote w:type="continuationSeparator" w:id="0">
    <w:p w:rsidR="001D6A2B" w:rsidRDefault="001D6A2B" w:rsidP="003F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39F" w:rsidRDefault="003F439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-27497</wp:posOffset>
          </wp:positionV>
          <wp:extent cx="5215890" cy="478155"/>
          <wp:effectExtent l="0" t="0" r="3810" b="0"/>
          <wp:wrapTight wrapText="bothSides">
            <wp:wrapPolygon edited="0">
              <wp:start x="0" y="0"/>
              <wp:lineTo x="0" y="20653"/>
              <wp:lineTo x="21537" y="20653"/>
              <wp:lineTo x="21537" y="0"/>
              <wp:lineTo x="0" y="0"/>
            </wp:wrapPolygon>
          </wp:wrapTight>
          <wp:docPr id="2" name="Imagen 2" descr="C:\Users\guadalupe.rodriguez\Desktop\encabez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uadalupe.rodriguez\Desktop\encabeza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89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01053"/>
    <w:multiLevelType w:val="multilevel"/>
    <w:tmpl w:val="F4B0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00227F"/>
    <w:multiLevelType w:val="multilevel"/>
    <w:tmpl w:val="4D1A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EE00C8"/>
    <w:multiLevelType w:val="multilevel"/>
    <w:tmpl w:val="30CE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693F92"/>
    <w:multiLevelType w:val="hybridMultilevel"/>
    <w:tmpl w:val="11D0D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tzC0MDUwNTY3MzFR0lEKTi0uzszPAymwqAUAh53STCwAAAA="/>
  </w:docVars>
  <w:rsids>
    <w:rsidRoot w:val="006066D3"/>
    <w:rsid w:val="00012D8C"/>
    <w:rsid w:val="0002071F"/>
    <w:rsid w:val="00021E15"/>
    <w:rsid w:val="00023CEF"/>
    <w:rsid w:val="00041795"/>
    <w:rsid w:val="0004697E"/>
    <w:rsid w:val="000618DB"/>
    <w:rsid w:val="00063384"/>
    <w:rsid w:val="000635BF"/>
    <w:rsid w:val="0007343D"/>
    <w:rsid w:val="00075B26"/>
    <w:rsid w:val="000802EC"/>
    <w:rsid w:val="00097333"/>
    <w:rsid w:val="000A166E"/>
    <w:rsid w:val="000C4184"/>
    <w:rsid w:val="000D0976"/>
    <w:rsid w:val="000D64A4"/>
    <w:rsid w:val="000E57F8"/>
    <w:rsid w:val="00104B72"/>
    <w:rsid w:val="0012699B"/>
    <w:rsid w:val="0014002B"/>
    <w:rsid w:val="0014435B"/>
    <w:rsid w:val="0014711D"/>
    <w:rsid w:val="00164449"/>
    <w:rsid w:val="00164A72"/>
    <w:rsid w:val="001856B3"/>
    <w:rsid w:val="00192ECA"/>
    <w:rsid w:val="00197E39"/>
    <w:rsid w:val="001B1CB9"/>
    <w:rsid w:val="001B4837"/>
    <w:rsid w:val="001C2640"/>
    <w:rsid w:val="001D0416"/>
    <w:rsid w:val="001D43DA"/>
    <w:rsid w:val="001D6A2B"/>
    <w:rsid w:val="001F1356"/>
    <w:rsid w:val="00211DC9"/>
    <w:rsid w:val="002129AC"/>
    <w:rsid w:val="00222D40"/>
    <w:rsid w:val="00231F89"/>
    <w:rsid w:val="00233803"/>
    <w:rsid w:val="002458C5"/>
    <w:rsid w:val="00246C30"/>
    <w:rsid w:val="00250EC4"/>
    <w:rsid w:val="002555EE"/>
    <w:rsid w:val="00266F1A"/>
    <w:rsid w:val="002B75B3"/>
    <w:rsid w:val="003423AD"/>
    <w:rsid w:val="00350659"/>
    <w:rsid w:val="00363355"/>
    <w:rsid w:val="003745F7"/>
    <w:rsid w:val="00375025"/>
    <w:rsid w:val="00375C79"/>
    <w:rsid w:val="00376AD7"/>
    <w:rsid w:val="00377E1B"/>
    <w:rsid w:val="00380ADE"/>
    <w:rsid w:val="00383D6D"/>
    <w:rsid w:val="0039697B"/>
    <w:rsid w:val="003A49D9"/>
    <w:rsid w:val="003D36E1"/>
    <w:rsid w:val="003E35D8"/>
    <w:rsid w:val="003F439F"/>
    <w:rsid w:val="00404252"/>
    <w:rsid w:val="00406A8C"/>
    <w:rsid w:val="0042402D"/>
    <w:rsid w:val="0043505F"/>
    <w:rsid w:val="004526BE"/>
    <w:rsid w:val="00456FF2"/>
    <w:rsid w:val="00466FCD"/>
    <w:rsid w:val="004A12AB"/>
    <w:rsid w:val="004A59D9"/>
    <w:rsid w:val="004A7CF5"/>
    <w:rsid w:val="004C2797"/>
    <w:rsid w:val="004D16EF"/>
    <w:rsid w:val="004D371F"/>
    <w:rsid w:val="004D6331"/>
    <w:rsid w:val="004D652A"/>
    <w:rsid w:val="00515EA5"/>
    <w:rsid w:val="00522FA1"/>
    <w:rsid w:val="00532AE5"/>
    <w:rsid w:val="00532FBB"/>
    <w:rsid w:val="00553682"/>
    <w:rsid w:val="005603C4"/>
    <w:rsid w:val="00585940"/>
    <w:rsid w:val="0059433A"/>
    <w:rsid w:val="005A40F6"/>
    <w:rsid w:val="005A6E56"/>
    <w:rsid w:val="005A6F0C"/>
    <w:rsid w:val="005B5D83"/>
    <w:rsid w:val="005C5EF3"/>
    <w:rsid w:val="005E093A"/>
    <w:rsid w:val="005E2579"/>
    <w:rsid w:val="005F39FC"/>
    <w:rsid w:val="006066D3"/>
    <w:rsid w:val="00633BD0"/>
    <w:rsid w:val="00635F01"/>
    <w:rsid w:val="00637E38"/>
    <w:rsid w:val="0064443B"/>
    <w:rsid w:val="00656837"/>
    <w:rsid w:val="00671905"/>
    <w:rsid w:val="00671F8A"/>
    <w:rsid w:val="0067409E"/>
    <w:rsid w:val="00676275"/>
    <w:rsid w:val="006A4C2A"/>
    <w:rsid w:val="006A7C41"/>
    <w:rsid w:val="006B3995"/>
    <w:rsid w:val="006B7711"/>
    <w:rsid w:val="006C3A88"/>
    <w:rsid w:val="006C3BBA"/>
    <w:rsid w:val="006D43C4"/>
    <w:rsid w:val="006F28EF"/>
    <w:rsid w:val="0077222E"/>
    <w:rsid w:val="00776D60"/>
    <w:rsid w:val="0079293A"/>
    <w:rsid w:val="007A0521"/>
    <w:rsid w:val="007A19ED"/>
    <w:rsid w:val="007B3EA1"/>
    <w:rsid w:val="007D2B88"/>
    <w:rsid w:val="007D52E6"/>
    <w:rsid w:val="007E11BC"/>
    <w:rsid w:val="007E7970"/>
    <w:rsid w:val="007F5726"/>
    <w:rsid w:val="0082508C"/>
    <w:rsid w:val="008257F6"/>
    <w:rsid w:val="00842394"/>
    <w:rsid w:val="008438AA"/>
    <w:rsid w:val="00866EFD"/>
    <w:rsid w:val="00883BD3"/>
    <w:rsid w:val="00891BC3"/>
    <w:rsid w:val="00896FDB"/>
    <w:rsid w:val="008B2B11"/>
    <w:rsid w:val="00902492"/>
    <w:rsid w:val="00903A49"/>
    <w:rsid w:val="009172E8"/>
    <w:rsid w:val="0092445F"/>
    <w:rsid w:val="00924D51"/>
    <w:rsid w:val="00926942"/>
    <w:rsid w:val="00937E3D"/>
    <w:rsid w:val="009714EB"/>
    <w:rsid w:val="00972759"/>
    <w:rsid w:val="00974261"/>
    <w:rsid w:val="009868FA"/>
    <w:rsid w:val="00992541"/>
    <w:rsid w:val="00993B23"/>
    <w:rsid w:val="009957BC"/>
    <w:rsid w:val="00995B6D"/>
    <w:rsid w:val="009A07BB"/>
    <w:rsid w:val="009B7207"/>
    <w:rsid w:val="009F501B"/>
    <w:rsid w:val="00A173BE"/>
    <w:rsid w:val="00A54E76"/>
    <w:rsid w:val="00A63F33"/>
    <w:rsid w:val="00A720B6"/>
    <w:rsid w:val="00A779D6"/>
    <w:rsid w:val="00A85487"/>
    <w:rsid w:val="00A86BCB"/>
    <w:rsid w:val="00A870CA"/>
    <w:rsid w:val="00A90B23"/>
    <w:rsid w:val="00A93C33"/>
    <w:rsid w:val="00AB0C36"/>
    <w:rsid w:val="00AC44DE"/>
    <w:rsid w:val="00AC44F5"/>
    <w:rsid w:val="00AE2782"/>
    <w:rsid w:val="00AE5B07"/>
    <w:rsid w:val="00AE692B"/>
    <w:rsid w:val="00AF5804"/>
    <w:rsid w:val="00B06CCA"/>
    <w:rsid w:val="00B21668"/>
    <w:rsid w:val="00B32FF7"/>
    <w:rsid w:val="00B351EB"/>
    <w:rsid w:val="00B5380C"/>
    <w:rsid w:val="00B63286"/>
    <w:rsid w:val="00B75E68"/>
    <w:rsid w:val="00B87419"/>
    <w:rsid w:val="00B909C7"/>
    <w:rsid w:val="00BB7591"/>
    <w:rsid w:val="00C06F6D"/>
    <w:rsid w:val="00C0766C"/>
    <w:rsid w:val="00C1624E"/>
    <w:rsid w:val="00C17AF6"/>
    <w:rsid w:val="00C17E95"/>
    <w:rsid w:val="00C22D74"/>
    <w:rsid w:val="00C650D5"/>
    <w:rsid w:val="00C73C43"/>
    <w:rsid w:val="00C76527"/>
    <w:rsid w:val="00C84764"/>
    <w:rsid w:val="00C92602"/>
    <w:rsid w:val="00CB670E"/>
    <w:rsid w:val="00CC587B"/>
    <w:rsid w:val="00CF7EBD"/>
    <w:rsid w:val="00D01C44"/>
    <w:rsid w:val="00D06C99"/>
    <w:rsid w:val="00D17435"/>
    <w:rsid w:val="00D26D3B"/>
    <w:rsid w:val="00D56613"/>
    <w:rsid w:val="00D7511A"/>
    <w:rsid w:val="00D85410"/>
    <w:rsid w:val="00DC5DD9"/>
    <w:rsid w:val="00DF068E"/>
    <w:rsid w:val="00DF5558"/>
    <w:rsid w:val="00E007AE"/>
    <w:rsid w:val="00E04B79"/>
    <w:rsid w:val="00E14D45"/>
    <w:rsid w:val="00E16118"/>
    <w:rsid w:val="00E2156A"/>
    <w:rsid w:val="00E2436E"/>
    <w:rsid w:val="00E41BBE"/>
    <w:rsid w:val="00E64475"/>
    <w:rsid w:val="00E64FF9"/>
    <w:rsid w:val="00E71A25"/>
    <w:rsid w:val="00E779F3"/>
    <w:rsid w:val="00E873F5"/>
    <w:rsid w:val="00EA448C"/>
    <w:rsid w:val="00EA6D8E"/>
    <w:rsid w:val="00EA7CA2"/>
    <w:rsid w:val="00EB0043"/>
    <w:rsid w:val="00EB670B"/>
    <w:rsid w:val="00EC76FB"/>
    <w:rsid w:val="00F06C6B"/>
    <w:rsid w:val="00F248CA"/>
    <w:rsid w:val="00F25469"/>
    <w:rsid w:val="00F354F5"/>
    <w:rsid w:val="00F428CD"/>
    <w:rsid w:val="00F61804"/>
    <w:rsid w:val="00F73750"/>
    <w:rsid w:val="00F86E49"/>
    <w:rsid w:val="00F940A1"/>
    <w:rsid w:val="00F979DC"/>
    <w:rsid w:val="00FA2A57"/>
    <w:rsid w:val="00FA590A"/>
    <w:rsid w:val="00FB0362"/>
    <w:rsid w:val="00FD422E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F5596-8D73-4817-A82E-CC3A6DC6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66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66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nfasis">
    <w:name w:val="Emphasis"/>
    <w:basedOn w:val="Fuentedeprrafopredeter"/>
    <w:uiPriority w:val="20"/>
    <w:qFormat/>
    <w:rsid w:val="002129A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ipervnculo">
    <w:name w:val="Hyperlink"/>
    <w:rsid w:val="00E16118"/>
    <w:rPr>
      <w:u w:val="single"/>
    </w:rPr>
  </w:style>
  <w:style w:type="paragraph" w:customStyle="1" w:styleId="Cuerpo">
    <w:name w:val="Cuerpo"/>
    <w:rsid w:val="00E161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es-ES"/>
    </w:rPr>
  </w:style>
  <w:style w:type="character" w:customStyle="1" w:styleId="Ninguno">
    <w:name w:val="Ninguno"/>
    <w:rsid w:val="00E16118"/>
    <w:rPr>
      <w:lang w:val="pt-PT"/>
    </w:rPr>
  </w:style>
  <w:style w:type="paragraph" w:customStyle="1" w:styleId="CuerpoA">
    <w:name w:val="Cuerpo A"/>
    <w:rsid w:val="00E1611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161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16118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3A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A88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Textoennegrita">
    <w:name w:val="Strong"/>
    <w:basedOn w:val="Fuentedeprrafopredeter"/>
    <w:uiPriority w:val="22"/>
    <w:qFormat/>
    <w:rsid w:val="00C1624E"/>
    <w:rPr>
      <w:b/>
      <w:bCs/>
    </w:rPr>
  </w:style>
  <w:style w:type="paragraph" w:customStyle="1" w:styleId="Default">
    <w:name w:val="Default"/>
    <w:rsid w:val="00CF7EB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71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3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2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3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308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2213">
                  <w:marLeft w:val="0"/>
                  <w:marRight w:val="0"/>
                  <w:marTop w:val="315"/>
                  <w:marBottom w:val="15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0" w:color="FFFFFF"/>
                  </w:divBdr>
                </w:div>
                <w:div w:id="468399092">
                  <w:marLeft w:val="2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94174">
                      <w:marLeft w:val="277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541968">
                          <w:marLeft w:val="6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40466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8098">
                  <w:marLeft w:val="0"/>
                  <w:marRight w:val="0"/>
                  <w:marTop w:val="315"/>
                  <w:marBottom w:val="15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0" w:color="FFFFFF"/>
                  </w:divBdr>
                </w:div>
                <w:div w:id="613025285">
                  <w:marLeft w:val="2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40231">
                      <w:marLeft w:val="277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61641">
                          <w:marLeft w:val="6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61973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7335">
                  <w:marLeft w:val="0"/>
                  <w:marRight w:val="0"/>
                  <w:marTop w:val="315"/>
                  <w:marBottom w:val="15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0" w:color="FFFFFF"/>
                  </w:divBdr>
                </w:div>
                <w:div w:id="1118456089">
                  <w:marLeft w:val="2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718">
                      <w:marLeft w:val="277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13004">
                          <w:marLeft w:val="6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4224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8671">
                  <w:marLeft w:val="0"/>
                  <w:marRight w:val="0"/>
                  <w:marTop w:val="315"/>
                  <w:marBottom w:val="15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0" w:color="FFFFFF"/>
                  </w:divBdr>
                </w:div>
                <w:div w:id="1902985454">
                  <w:marLeft w:val="2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52757">
                      <w:marLeft w:val="277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56524">
                          <w:marLeft w:val="6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acioct.cat/es/programacio/ballet-nacional-de-espana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uardo.villar@inaem.cultura.gob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187A-1BFB-43BB-A244-93BCA08A0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3</Pages>
  <Words>1258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Rubio, Guadalupe</dc:creator>
  <cp:keywords/>
  <dc:description/>
  <cp:lastModifiedBy>Cotobal Martín, Laura</cp:lastModifiedBy>
  <cp:revision>47</cp:revision>
  <cp:lastPrinted>2021-02-10T09:49:00Z</cp:lastPrinted>
  <dcterms:created xsi:type="dcterms:W3CDTF">2021-02-02T11:16:00Z</dcterms:created>
  <dcterms:modified xsi:type="dcterms:W3CDTF">2026-06-22T10:52:00Z</dcterms:modified>
</cp:coreProperties>
</file>